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C406" w14:textId="77777777" w:rsidR="00DF68E0" w:rsidRPr="00D77033" w:rsidRDefault="00DF68E0" w:rsidP="00DF68E0">
      <w:pPr>
        <w:spacing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Schreeuwen</w:t>
      </w:r>
      <w:r w:rsidRPr="00D77033">
        <w:rPr>
          <w:rFonts w:ascii="Times New Roman" w:eastAsia="Times New Roman" w:hAnsi="Times New Roman" w:cs="Times New Roman"/>
          <w:i/>
          <w:iCs/>
          <w:color w:val="1D2129"/>
          <w:sz w:val="24"/>
          <w:szCs w:val="24"/>
          <w:lang w:eastAsia="nl-BE"/>
        </w:rPr>
        <w:br/>
        <w:t>Heel veel papegaaienbezitters komen het wel eens tegen. Een papegaai die heel hard en onophoudelijk schreeuwt. Dan hebben we het natuurlijk niet over het geluid dat ze van nature produceren. Die geluiden zouden papegaaien gewoon mogen laten horen. Je kunt deze vocale uitingen misschien een beetje beperken en soms een beetje bijsturen, maar verbiedt dit natuurlijk gedrag niet! Dit zou hetzelfde zijn als men een baby verbiedt te huilen. Als je dit geluid van je vogel niet aankunt, dit klinkt misschien hard, dan had je eigenlijk niet aan papegaaien moeten beginnen.</w:t>
      </w:r>
    </w:p>
    <w:p w14:paraId="081BC407" w14:textId="77777777" w:rsidR="00DF68E0" w:rsidRPr="00D77033" w:rsidRDefault="00DF68E0" w:rsidP="00DF68E0">
      <w:pPr>
        <w:spacing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Roepen, fluiten, praten en nog veel meer geluiden worden door elke papegaai geproduceerd. Sommige iets harder en vaker dan anderen. Dit is ook een punt van afweging bij de aanschaf van een bepaalde soort kromsnavel.</w:t>
      </w:r>
      <w:r w:rsidRPr="00D77033">
        <w:rPr>
          <w:rFonts w:ascii="Times New Roman" w:eastAsia="Times New Roman" w:hAnsi="Times New Roman" w:cs="Times New Roman"/>
          <w:i/>
          <w:iCs/>
          <w:color w:val="1D2129"/>
          <w:sz w:val="24"/>
          <w:szCs w:val="24"/>
          <w:lang w:eastAsia="nl-BE"/>
        </w:rPr>
        <w:br/>
        <w:t>Vooral tijdens het ochtendgloren en bij zonsondergang zijn de papegaaien vaak luidruchtig. Dit is meestal ook het geval als ze uitbundig en blij zijn, als je bijvoorbeeld de kamer binnenkomt waar ze zijn. Wij worden altijd al begroet zodra we de voordeur open doen. Ook laten ze zich horen als je bijvoorbeeld visite hebt of aan het bellen bent, heel fijn natuurlijk, echt niet. Dit doen ze vaak om met het gesprek mee te doen en zo bij "zijn" groep betrokken te zijn.</w:t>
      </w:r>
    </w:p>
    <w:p w14:paraId="081BC408" w14:textId="77777777" w:rsidR="00DF68E0" w:rsidRPr="00D77033" w:rsidRDefault="00DF68E0" w:rsidP="00DF68E0">
      <w:pPr>
        <w:spacing w:before="90" w:after="9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Maar er is natuurlijk ook het ongewenste gedrag overmatig roepen en schreeuwen. Dit is ongewenst gedrag wat vrij moeilijk te vervangen is. Jawel vervangen, je kunt ongewenst gedrag niet echt stoppen je kunt gedrag wel vervangen door gewenst gedrag. Je moet hierbij heel systematisch en consequent te werk gaan. Het vervangen van dit ongewenste gedrag is niet alleen prettig voor jou gemoedstoestand en trommelvliezen, maar ook de papegaai heeft hier zeker baat bij.</w:t>
      </w:r>
    </w:p>
    <w:p w14:paraId="081BC409" w14:textId="77777777" w:rsidR="00DF68E0" w:rsidRPr="00D77033" w:rsidRDefault="00DF68E0" w:rsidP="00DF68E0">
      <w:pPr>
        <w:spacing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Een papegaai schreeuwt om een reden. Dit kan zijn om iets te voorkomen of om juist een doel te bereiken. Ieder intelligent wezen heeft geleerd dat je actie moet onder nemen om een doel te bereiken. Wij hebben bijvoorbeeld geleerd het licht aan te doen als we in het donker willen lezen.</w:t>
      </w:r>
      <w:r w:rsidRPr="00D77033">
        <w:rPr>
          <w:rFonts w:ascii="Times New Roman" w:eastAsia="Times New Roman" w:hAnsi="Times New Roman" w:cs="Times New Roman"/>
          <w:i/>
          <w:iCs/>
          <w:color w:val="1D2129"/>
          <w:sz w:val="24"/>
          <w:szCs w:val="24"/>
          <w:lang w:eastAsia="nl-BE"/>
        </w:rPr>
        <w:br/>
        <w:t>Bij een papegaai is dit niet anders. De gebeurtenis die plaatsvindt net voor of na ongewenst gedrag, is meestal het doel waarom het ongewenst gedrag gedaan wordt. Maar ook de reden waarom de papegaai het blijft doen, wanneer hij telkens zijn doel bereikt. Er is een duidelijk verband tussen gedrag en het gevolg. Bij een schreeuwende papegaai is er dus altijd een reden waarom hij schreeuwt. Daar komen we alleen achter door te observeren. Let heel goed op welke gebeurtenis er plaatsvindt net voor of na het schreeuwen. Schrijf het eventueel op in een soort logboek. Vraag ook je gezinsleden en regelmatige bezoekers dit te doen. Je zult al snel een verband vinden tussen het ongewenste gedrag (schreeuwen) en zijn doel (bijv. voorkomen dat je weggaat).</w:t>
      </w:r>
    </w:p>
    <w:p w14:paraId="081BC40A" w14:textId="77777777" w:rsidR="00DF68E0" w:rsidRPr="00D77033" w:rsidRDefault="00DF68E0" w:rsidP="00DF68E0">
      <w:pPr>
        <w:spacing w:before="90" w:after="9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Nu zijn er heel veel redenen waarom een papegaai gaat schreeuwen, veel van die redenen zijn weer verbonden met angst. Enkele voorbeelden zijn:</w:t>
      </w:r>
    </w:p>
    <w:p w14:paraId="081BC40B" w14:textId="77777777" w:rsidR="00DF68E0" w:rsidRPr="00D77033" w:rsidRDefault="00DF68E0" w:rsidP="00DF68E0">
      <w:pPr>
        <w:spacing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angst om verlaten te worden;</w:t>
      </w:r>
      <w:r w:rsidRPr="00D77033">
        <w:rPr>
          <w:rFonts w:ascii="Times New Roman" w:eastAsia="Times New Roman" w:hAnsi="Times New Roman" w:cs="Times New Roman"/>
          <w:i/>
          <w:iCs/>
          <w:color w:val="1D2129"/>
          <w:sz w:val="24"/>
          <w:szCs w:val="24"/>
          <w:lang w:eastAsia="nl-BE"/>
        </w:rPr>
        <w:br/>
        <w:t>bang om overgeslagen te worden tijdens het eten;</w:t>
      </w:r>
      <w:r w:rsidRPr="00D77033">
        <w:rPr>
          <w:rFonts w:ascii="Times New Roman" w:eastAsia="Times New Roman" w:hAnsi="Times New Roman" w:cs="Times New Roman"/>
          <w:i/>
          <w:iCs/>
          <w:color w:val="1D2129"/>
          <w:sz w:val="24"/>
          <w:szCs w:val="24"/>
          <w:lang w:eastAsia="nl-BE"/>
        </w:rPr>
        <w:br/>
        <w:t>bang voor die glazenwasser die soms plotseling voor het raam staat;</w:t>
      </w:r>
      <w:r w:rsidRPr="00D77033">
        <w:rPr>
          <w:rFonts w:ascii="Times New Roman" w:eastAsia="Times New Roman" w:hAnsi="Times New Roman" w:cs="Times New Roman"/>
          <w:i/>
          <w:iCs/>
          <w:color w:val="1D2129"/>
          <w:sz w:val="24"/>
          <w:szCs w:val="24"/>
          <w:lang w:eastAsia="nl-BE"/>
        </w:rPr>
        <w:br/>
        <w:t>bang om geen aandacht van de leider of van de groep te krijgen;</w:t>
      </w:r>
      <w:r w:rsidRPr="00D77033">
        <w:rPr>
          <w:rFonts w:ascii="Times New Roman" w:eastAsia="Times New Roman" w:hAnsi="Times New Roman" w:cs="Times New Roman"/>
          <w:i/>
          <w:iCs/>
          <w:color w:val="1D2129"/>
          <w:sz w:val="24"/>
          <w:szCs w:val="24"/>
          <w:lang w:eastAsia="nl-BE"/>
        </w:rPr>
        <w:br/>
        <w:t>gevoel van onveiligheid;</w:t>
      </w:r>
      <w:r w:rsidRPr="00D77033">
        <w:rPr>
          <w:rFonts w:ascii="Times New Roman" w:eastAsia="Times New Roman" w:hAnsi="Times New Roman" w:cs="Times New Roman"/>
          <w:i/>
          <w:iCs/>
          <w:color w:val="1D2129"/>
          <w:sz w:val="24"/>
          <w:szCs w:val="24"/>
          <w:lang w:eastAsia="nl-BE"/>
        </w:rPr>
        <w:br/>
        <w:t>bang voor de spiegelingen die telkens door de woonkamer gaan;</w:t>
      </w:r>
      <w:r w:rsidRPr="00D77033">
        <w:rPr>
          <w:rFonts w:ascii="Times New Roman" w:eastAsia="Times New Roman" w:hAnsi="Times New Roman" w:cs="Times New Roman"/>
          <w:i/>
          <w:iCs/>
          <w:color w:val="1D2129"/>
          <w:sz w:val="24"/>
          <w:szCs w:val="24"/>
          <w:lang w:eastAsia="nl-BE"/>
        </w:rPr>
        <w:br/>
        <w:t>angst voor een bepaald persoon of (huis-)dier.</w:t>
      </w:r>
      <w:r w:rsidRPr="00D77033">
        <w:rPr>
          <w:rFonts w:ascii="Times New Roman" w:eastAsia="Times New Roman" w:hAnsi="Times New Roman" w:cs="Times New Roman"/>
          <w:i/>
          <w:iCs/>
          <w:color w:val="1D2129"/>
          <w:sz w:val="24"/>
          <w:szCs w:val="24"/>
          <w:lang w:eastAsia="nl-BE"/>
        </w:rPr>
        <w:br/>
        <w:t xml:space="preserve">Sommige zaken zijn natuurlijk heel gemakkelijk te verhelpen. Als de papegaai telkens blijft schreeuwen als de deur open gaat, zet hen dan op zo'n positie neer zodat hij meteen kan zien </w:t>
      </w:r>
      <w:r w:rsidRPr="00D77033">
        <w:rPr>
          <w:rFonts w:ascii="Times New Roman" w:eastAsia="Times New Roman" w:hAnsi="Times New Roman" w:cs="Times New Roman"/>
          <w:i/>
          <w:iCs/>
          <w:color w:val="1D2129"/>
          <w:sz w:val="24"/>
          <w:szCs w:val="24"/>
          <w:lang w:eastAsia="nl-BE"/>
        </w:rPr>
        <w:lastRenderedPageBreak/>
        <w:t>wie er binnenkomt. Wat het meest voorkomt is het schreeuwen van de papegaai om onze menselijke aandacht. De vogel heeft geleerd dat wanneer hij blijft schreeuwen hij uiteindelijk altijd aandacht krijgt. Deze aandacht hoeft niet altijd een aai over de bol te zijn, zelfs al schelden we zijn huid vol en slaan we op de kooi (uit den boze natuurlijk!), zijn doel is bereikt. Hij heeft zijn beloning weer gekregen, in de vorm van aandacht. Ook al kijken we hem alleen maar aan, zijn doel is weer bereikt.</w:t>
      </w:r>
    </w:p>
    <w:p w14:paraId="081BC40C" w14:textId="77777777" w:rsidR="00DF68E0" w:rsidRPr="00D77033" w:rsidRDefault="00DF68E0" w:rsidP="00DF68E0">
      <w:pPr>
        <w:spacing w:before="90" w:after="9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Wat veel gedaan wordt is het leggen van een doek of hoes over de kooi, weglopen uit de kamer, of het verplaatsen van de vogel van de klimboom naar de kooi. Maar dit alles geeft één probleem, we hebben hem al aandacht gegeven door dat te doen. Er is natuurlijk een mogelijke oplossing. Om iets te bereiken moeten alle gezinsleden hier actief en consequent aan meewerken. Hoe vaker de papegaai merkt dat zijn acties geen gevolg meer hebben zal het schreeuwen snel minder worden.</w:t>
      </w:r>
    </w:p>
    <w:p w14:paraId="081BC40D" w14:textId="77777777" w:rsidR="00DF68E0" w:rsidRPr="00D77033" w:rsidRDefault="00DF68E0" w:rsidP="00DF68E0">
      <w:pPr>
        <w:spacing w:before="90" w:after="9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Hoe gaan we te werk?</w:t>
      </w:r>
    </w:p>
    <w:p w14:paraId="081BC40E" w14:textId="77777777" w:rsidR="00DF68E0" w:rsidRPr="00D77033" w:rsidRDefault="00DF68E0" w:rsidP="00DF68E0">
      <w:pPr>
        <w:spacing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Observeer en rapporteer wanneer het ongewenst gedrag plaatsvindt. Soms is het maar een kleine reden waarom hij schreeuwt, zoals: de tv staat te hard, de kinderen zijn te druk, heftige discussies tussen mensen, er wordt al lange tijd niets meer tegen de vogel gezegd;</w:t>
      </w:r>
      <w:r w:rsidRPr="00D77033">
        <w:rPr>
          <w:rFonts w:ascii="Times New Roman" w:eastAsia="Times New Roman" w:hAnsi="Times New Roman" w:cs="Times New Roman"/>
          <w:i/>
          <w:iCs/>
          <w:color w:val="1D2129"/>
          <w:sz w:val="24"/>
          <w:szCs w:val="24"/>
          <w:lang w:eastAsia="nl-BE"/>
        </w:rPr>
        <w:br/>
        <w:t>Observeer en rapporteer wat de mensen rondom de vogel nu doen wanneer hij schreeuwt of gaat schreeuwen. Hoe belonen we onbewust zijn ongewenste gedrag. Door hem bijvoorbeeld aan te kijken en beginnen te lachen wanneer hij schreeuwt. De papegaai lacht en we zeggen hem zijn snavel dicht te houden, enzovoorts. Met deze informatie kunnen we misschien analyseren waarom hij dit ongewenste gedrag eigenlijk laat zien. Als we dit begrijpen kunnen we het gedrag voorspellenen er iets aan doen;</w:t>
      </w:r>
      <w:r w:rsidRPr="00D77033">
        <w:rPr>
          <w:rFonts w:ascii="Times New Roman" w:eastAsia="Times New Roman" w:hAnsi="Times New Roman" w:cs="Times New Roman"/>
          <w:i/>
          <w:iCs/>
          <w:color w:val="1D2129"/>
          <w:sz w:val="24"/>
          <w:szCs w:val="24"/>
          <w:lang w:eastAsia="nl-BE"/>
        </w:rPr>
        <w:br/>
        <w:t>Leer je vogel nieuwe manieren om aandacht te krijgen. Bijna iedere papegaai kan fluiten of praten. Als we deze geluiden nu telkens belonen met aandacht dan krijgt hij zijn beloning voor gewenst gedrag. Je moet dan echter leren luisteren naar je vogel. Zodra hij de geluiden maakt die je wilt dat hij maakt, beloon je hem meteen door hem aandacht te geven en uitbundig te prijzen met een "goed gedaan jongen". Dit moet je echt zo snel mogelijk doen. Dit wordt wel eens "belonen van vervangend gedrag" genoemd;</w:t>
      </w:r>
      <w:r w:rsidRPr="00D77033">
        <w:rPr>
          <w:rFonts w:ascii="Times New Roman" w:eastAsia="Times New Roman" w:hAnsi="Times New Roman" w:cs="Times New Roman"/>
          <w:i/>
          <w:iCs/>
          <w:color w:val="1D2129"/>
          <w:sz w:val="24"/>
          <w:szCs w:val="24"/>
          <w:lang w:eastAsia="nl-BE"/>
        </w:rPr>
        <w:br/>
        <w:t>Verbeter zijn leefomgeving in en buiten de kooi. Als je regelmatig nieuwe speeltjes in de kooi plaatst en deze speeltjes regelmatig wisselt met andere, dan heeft de papegaai iets doen in zijn kooi of op zijn speelboom. Hierdoor mist hij zijn groepsleden misschien minder vaak. Je probeert de vogel op zo veel mogelijk manieren bezig te houden.</w:t>
      </w:r>
      <w:r w:rsidRPr="00D77033">
        <w:rPr>
          <w:rFonts w:ascii="Times New Roman" w:eastAsia="Times New Roman" w:hAnsi="Times New Roman" w:cs="Times New Roman"/>
          <w:i/>
          <w:iCs/>
          <w:color w:val="1D2129"/>
          <w:sz w:val="24"/>
          <w:szCs w:val="24"/>
          <w:lang w:eastAsia="nl-BE"/>
        </w:rPr>
        <w:br/>
        <w:t>Andere manieren kunnen zijn: foerageerspeelgoed, wc rolletjes, kartonnen doos, eten verstoppen, snacks verstoppen, enz. Sommige vogels moet je welleren hoe ze speeltjes moet gebruiken. Hiermee geef je hem aandacht, maar door deze aandacht geleidelijk af te laten nemen en de papegaai te laten spelen, zal de aandacht van de mens naar het speeltje overgaan. Door met je papegaai te trainen versterk je ook je band met de vogel en krijgt hij meer zelfvertrouwen. Dit alles werkt ook weer positief aan het bestrijden van ongewenst gedrag;</w:t>
      </w:r>
    </w:p>
    <w:p w14:paraId="081BC40F" w14:textId="77777777" w:rsidR="00DF68E0" w:rsidRPr="00D77033" w:rsidRDefault="00DF68E0" w:rsidP="00DF68E0">
      <w:pPr>
        <w:spacing w:before="90" w:after="9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 xml:space="preserve">Leer de papegaai gewenst gedrag. Papegaaien zijn net sponsen, ze leren (helaas!) de hele dag. Het is jammer, dat het merendeel van wat we hem leren te maken heeft met schreeuwen en bijten. Als we hem nu, in plaats hiervan, bepaalde trucjes leren zoals naar een bepaalde zitplaats te gaan, komen als we hem roepen, of een rondje draaien op de zitstok, dan hebben we niet alleen een papegaai die zich goed gedraagt maar ook een vogel met meer zelfvertrouwen in zijn leven. Dat laatste is heel belangrijk voor de kromsnavels. Papegaaien met veel zelfvertrouwen zijn meestal vogels die zich goed gedragen. En telkens bij de beloning </w:t>
      </w:r>
      <w:r w:rsidRPr="00D77033">
        <w:rPr>
          <w:rFonts w:ascii="Times New Roman" w:eastAsia="Times New Roman" w:hAnsi="Times New Roman" w:cs="Times New Roman"/>
          <w:i/>
          <w:iCs/>
          <w:color w:val="1D2129"/>
          <w:sz w:val="24"/>
          <w:szCs w:val="24"/>
          <w:lang w:eastAsia="nl-BE"/>
        </w:rPr>
        <w:lastRenderedPageBreak/>
        <w:t>na een goed uitgevoerd trucje, krijgt hij niet alleen iets lekkers maar groeit ook iedere keer zijn zelfvertrouwen.</w:t>
      </w:r>
    </w:p>
    <w:p w14:paraId="081BC410" w14:textId="77777777" w:rsidR="00DF68E0" w:rsidRPr="00D77033" w:rsidRDefault="00DF68E0" w:rsidP="00DF68E0">
      <w:pPr>
        <w:spacing w:before="90"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Zo heb je als papegaaieneigenaar je handen vol aan je lieve schreeuwende papegaai. Zorg echter wel dat je als gezin de vogel altijd op dezelfde manier consequent behandelt. Dus als jij na twee keer schreeuwen het genoeg vindt, dan horen jou gezinsleden ook daar de grens te stellen. Ook al is hun tolerantie groter of juist kleiner. Net als kleine kinderen (zelfde intelligentie) zijn papegaaien meester in het manipuleren van ons mensen. Ze onthouden ontzettend goed als ze iets hebben bereikt. En ongewenst gedrag aanleren is heel gemakkelijk maar het afleren hiervan vergt heel veel energie, tijd en knarsetanden. Maar we houden toch van hem, toch?</w:t>
      </w:r>
    </w:p>
    <w:p w14:paraId="081BC412" w14:textId="77777777" w:rsidR="00D77033" w:rsidRPr="00D77033" w:rsidRDefault="00D77033">
      <w:pPr>
        <w:rPr>
          <w:rFonts w:ascii="Times New Roman" w:hAnsi="Times New Roman" w:cs="Times New Roman"/>
          <w:i/>
          <w:iCs/>
          <w:sz w:val="24"/>
          <w:szCs w:val="24"/>
        </w:rPr>
      </w:pPr>
    </w:p>
    <w:sectPr w:rsidR="00A67B55" w:rsidRPr="00D77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E0"/>
    <w:rsid w:val="000C6BD3"/>
    <w:rsid w:val="001A096D"/>
    <w:rsid w:val="0030435A"/>
    <w:rsid w:val="00337858"/>
    <w:rsid w:val="004B65EE"/>
    <w:rsid w:val="006718B6"/>
    <w:rsid w:val="007418CC"/>
    <w:rsid w:val="00B0163B"/>
    <w:rsid w:val="00D77033"/>
    <w:rsid w:val="00DF68E0"/>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C406"/>
  <w15:chartTrackingRefBased/>
  <w15:docId w15:val="{4A6796E9-E044-44AE-A788-528B61FD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F68E0"/>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53169">
      <w:bodyDiv w:val="1"/>
      <w:marLeft w:val="0"/>
      <w:marRight w:val="0"/>
      <w:marTop w:val="0"/>
      <w:marBottom w:val="0"/>
      <w:divBdr>
        <w:top w:val="none" w:sz="0" w:space="0" w:color="auto"/>
        <w:left w:val="none" w:sz="0" w:space="0" w:color="auto"/>
        <w:bottom w:val="none" w:sz="0" w:space="0" w:color="auto"/>
        <w:right w:val="none" w:sz="0" w:space="0" w:color="auto"/>
      </w:divBdr>
      <w:divsChild>
        <w:div w:id="70205384">
          <w:marLeft w:val="0"/>
          <w:marRight w:val="0"/>
          <w:marTop w:val="90"/>
          <w:marBottom w:val="0"/>
          <w:divBdr>
            <w:top w:val="none" w:sz="0" w:space="0" w:color="auto"/>
            <w:left w:val="none" w:sz="0" w:space="0" w:color="auto"/>
            <w:bottom w:val="single" w:sz="6" w:space="9" w:color="E5E5E5"/>
            <w:right w:val="none" w:sz="0" w:space="0" w:color="auto"/>
          </w:divBdr>
        </w:div>
        <w:div w:id="1899587832">
          <w:marLeft w:val="0"/>
          <w:marRight w:val="0"/>
          <w:marTop w:val="0"/>
          <w:marBottom w:val="0"/>
          <w:divBdr>
            <w:top w:val="none" w:sz="0" w:space="0" w:color="auto"/>
            <w:left w:val="none" w:sz="0" w:space="0" w:color="auto"/>
            <w:bottom w:val="single" w:sz="6" w:space="0" w:color="auto"/>
            <w:right w:val="none" w:sz="0" w:space="0" w:color="auto"/>
          </w:divBdr>
          <w:divsChild>
            <w:div w:id="1240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6758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2018-04-16T16:27:00Z</dcterms:created>
  <dcterms:modified xsi:type="dcterms:W3CDTF">2025-04-07T15:02:00Z</dcterms:modified>
</cp:coreProperties>
</file>